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A1A500D" w:rsidR="00C970E9" w:rsidRPr="001F628F" w:rsidRDefault="002A0434" w:rsidP="00FB2381">
      <w:pPr>
        <w:jc w:val="center"/>
        <w:rPr>
          <w:rFonts w:ascii="GHEA Grapalat" w:hAnsi="GHEA Grapalat"/>
          <w:b/>
          <w:bCs/>
          <w:color w:val="000000" w:themeColor="text1"/>
          <w:sz w:val="24"/>
          <w:szCs w:val="24"/>
        </w:rPr>
      </w:pPr>
      <w:r w:rsidRPr="001F628F">
        <w:rPr>
          <w:rFonts w:ascii="GHEA Grapalat" w:hAnsi="GHEA Grapalat"/>
          <w:b/>
          <w:color w:val="000000" w:themeColor="text1"/>
          <w:sz w:val="24"/>
          <w:szCs w:val="24"/>
          <w:lang w:val="af-ZA"/>
        </w:rPr>
        <w:t xml:space="preserve">ԿԾԿԾԻԳ-ԷԱՃԱՊՁԲ-26/10 </w:t>
      </w:r>
      <w:r w:rsidR="00FB2381" w:rsidRPr="001F628F">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1F628F" w:rsidRPr="001F628F" w14:paraId="4A311DC0" w14:textId="77777777" w:rsidTr="006410C1">
        <w:trPr>
          <w:trHeight w:val="84"/>
          <w:jc w:val="center"/>
        </w:trPr>
        <w:tc>
          <w:tcPr>
            <w:tcW w:w="10013" w:type="dxa"/>
            <w:gridSpan w:val="2"/>
            <w:shd w:val="clear" w:color="auto" w:fill="auto"/>
            <w:vAlign w:val="center"/>
          </w:tcPr>
          <w:p w14:paraId="216C1367" w14:textId="77777777" w:rsidR="002A0434" w:rsidRPr="001F628F" w:rsidRDefault="002A0434" w:rsidP="006410C1">
            <w:pPr>
              <w:tabs>
                <w:tab w:val="left" w:pos="3030"/>
              </w:tabs>
              <w:spacing w:after="0" w:line="240" w:lineRule="auto"/>
              <w:jc w:val="center"/>
              <w:rPr>
                <w:rFonts w:ascii="GHEA Grapalat" w:hAnsi="GHEA Grapalat"/>
                <w:b/>
                <w:color w:val="000000" w:themeColor="text1"/>
                <w:lang w:val="hy-AM"/>
              </w:rPr>
            </w:pPr>
            <w:r w:rsidRPr="001F628F">
              <w:rPr>
                <w:rFonts w:ascii="GHEA Grapalat" w:hAnsi="GHEA Grapalat"/>
                <w:b/>
                <w:color w:val="000000" w:themeColor="text1"/>
                <w:lang w:val="hy-AM"/>
              </w:rPr>
              <w:t>ԱՅԼ ՊԱՅՄԱՆՆԵՐ</w:t>
            </w:r>
          </w:p>
        </w:tc>
      </w:tr>
      <w:tr w:rsidR="001F628F" w:rsidRPr="001F628F" w14:paraId="669B5ACE" w14:textId="77777777" w:rsidTr="006410C1">
        <w:trPr>
          <w:trHeight w:val="84"/>
          <w:jc w:val="center"/>
        </w:trPr>
        <w:tc>
          <w:tcPr>
            <w:tcW w:w="3297" w:type="dxa"/>
            <w:shd w:val="clear" w:color="auto" w:fill="auto"/>
            <w:vAlign w:val="center"/>
          </w:tcPr>
          <w:p w14:paraId="594F2597"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lang w:val="hy-AM"/>
              </w:rPr>
              <w:t>Գնման ընթացակարգ</w:t>
            </w:r>
          </w:p>
        </w:tc>
        <w:tc>
          <w:tcPr>
            <w:tcW w:w="6716" w:type="dxa"/>
            <w:shd w:val="clear" w:color="auto" w:fill="auto"/>
            <w:vAlign w:val="center"/>
          </w:tcPr>
          <w:p w14:paraId="4C61FFB3" w14:textId="77777777" w:rsidR="002A0434" w:rsidRPr="001F628F" w:rsidRDefault="002A0434" w:rsidP="006410C1">
            <w:pPr>
              <w:tabs>
                <w:tab w:val="left" w:pos="3030"/>
              </w:tabs>
              <w:spacing w:after="0" w:line="240" w:lineRule="auto"/>
              <w:rPr>
                <w:rFonts w:ascii="GHEA Grapalat" w:hAnsi="GHEA Grapalat"/>
                <w:color w:val="000000" w:themeColor="text1"/>
                <w:lang w:val="hy-AM"/>
              </w:rPr>
            </w:pPr>
            <w:r w:rsidRPr="001F628F">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1F628F">
              <w:rPr>
                <w:rFonts w:ascii="GHEA Grapalat" w:hAnsi="GHEA Grapalat"/>
                <w:color w:val="000000" w:themeColor="text1"/>
              </w:rPr>
              <w:t>N 534-Ն որոշման 2-րդ հավելվածով հաստատված ցուցակի համաձայն</w:t>
            </w:r>
          </w:p>
        </w:tc>
      </w:tr>
      <w:tr w:rsidR="001F628F" w:rsidRPr="004D2274" w14:paraId="4B1AF89D" w14:textId="77777777" w:rsidTr="006410C1">
        <w:trPr>
          <w:trHeight w:val="770"/>
          <w:jc w:val="center"/>
        </w:trPr>
        <w:tc>
          <w:tcPr>
            <w:tcW w:w="3297" w:type="dxa"/>
            <w:shd w:val="clear" w:color="auto" w:fill="auto"/>
            <w:vAlign w:val="center"/>
          </w:tcPr>
          <w:p w14:paraId="70F77670"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60878C37" w14:textId="77777777" w:rsidR="002A0434" w:rsidRPr="001F628F" w:rsidRDefault="002A0434" w:rsidP="006410C1">
            <w:pPr>
              <w:tabs>
                <w:tab w:val="left" w:pos="3030"/>
              </w:tabs>
              <w:spacing w:after="0" w:line="240" w:lineRule="auto"/>
              <w:rPr>
                <w:rFonts w:ascii="GHEA Grapalat" w:hAnsi="GHEA Grapalat"/>
                <w:color w:val="000000" w:themeColor="text1"/>
                <w:lang w:val="hy-AM"/>
              </w:rPr>
            </w:pPr>
            <w:r w:rsidRPr="001F628F">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1F628F" w:rsidRPr="004D2274" w14:paraId="7D5A1BAD" w14:textId="77777777" w:rsidTr="006410C1">
        <w:trPr>
          <w:trHeight w:val="84"/>
          <w:jc w:val="center"/>
        </w:trPr>
        <w:tc>
          <w:tcPr>
            <w:tcW w:w="3297" w:type="dxa"/>
            <w:shd w:val="clear" w:color="auto" w:fill="auto"/>
            <w:vAlign w:val="center"/>
          </w:tcPr>
          <w:p w14:paraId="64C088AF"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rPr>
              <w:t xml:space="preserve">Մատակարարման </w:t>
            </w:r>
            <w:r w:rsidRPr="001F628F">
              <w:rPr>
                <w:rFonts w:ascii="GHEA Grapalat" w:hAnsi="GHEA Grapalat"/>
                <w:b/>
                <w:color w:val="000000" w:themeColor="text1"/>
                <w:lang w:val="hy-AM"/>
              </w:rPr>
              <w:t>վայր</w:t>
            </w:r>
          </w:p>
        </w:tc>
        <w:tc>
          <w:tcPr>
            <w:tcW w:w="6716" w:type="dxa"/>
            <w:shd w:val="clear" w:color="auto" w:fill="auto"/>
            <w:vAlign w:val="center"/>
          </w:tcPr>
          <w:p w14:paraId="49487FC2" w14:textId="77777777" w:rsidR="002A0434" w:rsidRPr="001F628F" w:rsidRDefault="002A0434" w:rsidP="006410C1">
            <w:pPr>
              <w:tabs>
                <w:tab w:val="left" w:pos="3030"/>
              </w:tabs>
              <w:spacing w:after="0" w:line="240" w:lineRule="auto"/>
              <w:rPr>
                <w:rFonts w:ascii="GHEA Grapalat" w:hAnsi="GHEA Grapalat"/>
                <w:color w:val="000000" w:themeColor="text1"/>
                <w:lang w:val="hy-AM"/>
              </w:rPr>
            </w:pPr>
            <w:r w:rsidRPr="001F628F">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1F628F" w:rsidRPr="001F628F" w14:paraId="30DC6183" w14:textId="77777777" w:rsidTr="006410C1">
        <w:trPr>
          <w:trHeight w:val="84"/>
          <w:jc w:val="center"/>
        </w:trPr>
        <w:tc>
          <w:tcPr>
            <w:tcW w:w="3297" w:type="dxa"/>
            <w:shd w:val="clear" w:color="auto" w:fill="auto"/>
            <w:vAlign w:val="center"/>
          </w:tcPr>
          <w:p w14:paraId="04E4B2C3"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54AAA081" w14:textId="77777777" w:rsidR="002A0434" w:rsidRPr="001F628F" w:rsidRDefault="002A0434" w:rsidP="006410C1">
            <w:pPr>
              <w:tabs>
                <w:tab w:val="left" w:pos="3030"/>
              </w:tabs>
              <w:spacing w:after="0" w:line="240" w:lineRule="auto"/>
              <w:rPr>
                <w:rFonts w:ascii="GHEA Grapalat" w:hAnsi="GHEA Grapalat"/>
                <w:color w:val="000000" w:themeColor="text1"/>
              </w:rPr>
            </w:pPr>
            <w:r w:rsidRPr="001F628F">
              <w:rPr>
                <w:rFonts w:ascii="GHEA Grapalat" w:hAnsi="GHEA Grapalat"/>
                <w:color w:val="000000" w:themeColor="text1"/>
              </w:rPr>
              <w:t>Սահմանվում է 10 օրացուցային օր</w:t>
            </w:r>
          </w:p>
        </w:tc>
      </w:tr>
      <w:tr w:rsidR="001F628F" w:rsidRPr="004D2274" w14:paraId="72260802" w14:textId="77777777" w:rsidTr="006410C1">
        <w:trPr>
          <w:trHeight w:val="84"/>
          <w:jc w:val="center"/>
        </w:trPr>
        <w:tc>
          <w:tcPr>
            <w:tcW w:w="3297" w:type="dxa"/>
            <w:shd w:val="clear" w:color="auto" w:fill="auto"/>
            <w:vAlign w:val="center"/>
          </w:tcPr>
          <w:p w14:paraId="1195A09B"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lang w:val="hy-AM"/>
              </w:rPr>
              <w:t>Կանխավճարի պայման</w:t>
            </w:r>
          </w:p>
        </w:tc>
        <w:tc>
          <w:tcPr>
            <w:tcW w:w="6716" w:type="dxa"/>
            <w:shd w:val="clear" w:color="auto" w:fill="auto"/>
            <w:vAlign w:val="center"/>
          </w:tcPr>
          <w:p w14:paraId="343F0EC2" w14:textId="77777777" w:rsidR="002A0434" w:rsidRPr="001F628F" w:rsidRDefault="002A0434" w:rsidP="006410C1">
            <w:pPr>
              <w:tabs>
                <w:tab w:val="left" w:pos="3030"/>
              </w:tabs>
              <w:spacing w:after="0" w:line="240" w:lineRule="auto"/>
              <w:rPr>
                <w:rFonts w:ascii="GHEA Grapalat" w:hAnsi="GHEA Grapalat"/>
                <w:color w:val="000000" w:themeColor="text1"/>
                <w:highlight w:val="yellow"/>
                <w:lang w:val="hy-AM"/>
              </w:rPr>
            </w:pPr>
            <w:r w:rsidRPr="001F628F">
              <w:rPr>
                <w:rFonts w:ascii="GHEA Grapalat" w:hAnsi="GHEA Grapalat"/>
                <w:color w:val="000000" w:themeColor="text1"/>
                <w:lang w:val="hy-AM"/>
              </w:rPr>
              <w:t>Պայմանագրի գնի մինչև 30%-ի չափով</w:t>
            </w:r>
          </w:p>
        </w:tc>
      </w:tr>
      <w:tr w:rsidR="001F628F" w:rsidRPr="001F628F" w14:paraId="722B1E55" w14:textId="77777777" w:rsidTr="006410C1">
        <w:trPr>
          <w:trHeight w:val="57"/>
          <w:jc w:val="center"/>
        </w:trPr>
        <w:tc>
          <w:tcPr>
            <w:tcW w:w="3297" w:type="dxa"/>
            <w:shd w:val="clear" w:color="auto" w:fill="auto"/>
            <w:vAlign w:val="center"/>
          </w:tcPr>
          <w:p w14:paraId="380E2545" w14:textId="77777777" w:rsidR="002A0434" w:rsidRPr="001F628F" w:rsidRDefault="002A0434" w:rsidP="006410C1">
            <w:pPr>
              <w:tabs>
                <w:tab w:val="left" w:pos="3030"/>
              </w:tabs>
              <w:spacing w:after="0" w:line="240" w:lineRule="auto"/>
              <w:rPr>
                <w:rFonts w:ascii="GHEA Grapalat" w:hAnsi="GHEA Grapalat"/>
                <w:b/>
                <w:color w:val="000000" w:themeColor="text1"/>
                <w:lang w:val="hy-AM"/>
              </w:rPr>
            </w:pPr>
            <w:r w:rsidRPr="001F628F">
              <w:rPr>
                <w:rFonts w:ascii="GHEA Grapalat" w:hAnsi="GHEA Grapalat"/>
                <w:b/>
                <w:color w:val="000000" w:themeColor="text1"/>
                <w:lang w:val="hy-AM"/>
              </w:rPr>
              <w:t>Երաշխիքային ժամկետ</w:t>
            </w:r>
          </w:p>
        </w:tc>
        <w:tc>
          <w:tcPr>
            <w:tcW w:w="6716" w:type="dxa"/>
            <w:shd w:val="clear" w:color="auto" w:fill="auto"/>
            <w:vAlign w:val="center"/>
          </w:tcPr>
          <w:p w14:paraId="11B89B51" w14:textId="77777777" w:rsidR="002A0434" w:rsidRPr="001F628F" w:rsidRDefault="002A0434" w:rsidP="006410C1">
            <w:pPr>
              <w:tabs>
                <w:tab w:val="left" w:pos="3030"/>
              </w:tabs>
              <w:spacing w:after="0" w:line="240" w:lineRule="auto"/>
              <w:rPr>
                <w:rFonts w:ascii="GHEA Grapalat" w:hAnsi="GHEA Grapalat"/>
                <w:color w:val="000000" w:themeColor="text1"/>
                <w:highlight w:val="yellow"/>
              </w:rPr>
            </w:pPr>
            <w:r w:rsidRPr="001F628F">
              <w:rPr>
                <w:rFonts w:ascii="GHEA Grapalat" w:hAnsi="GHEA Grapalat"/>
                <w:color w:val="000000" w:themeColor="text1"/>
                <w:lang w:val="hy-AM"/>
              </w:rPr>
              <w:t>Սահմանվում է</w:t>
            </w:r>
            <w:r w:rsidRPr="001F628F">
              <w:rPr>
                <w:rFonts w:ascii="GHEA Grapalat" w:hAnsi="GHEA Grapalat"/>
                <w:color w:val="000000" w:themeColor="text1"/>
              </w:rPr>
              <w:t xml:space="preserve"> 365 օրացուցային օր</w:t>
            </w:r>
          </w:p>
        </w:tc>
      </w:tr>
      <w:tr w:rsidR="001F628F" w:rsidRPr="001F628F" w14:paraId="0AEDAC95" w14:textId="77777777" w:rsidTr="006410C1">
        <w:trPr>
          <w:trHeight w:val="84"/>
          <w:jc w:val="center"/>
        </w:trPr>
        <w:tc>
          <w:tcPr>
            <w:tcW w:w="3297" w:type="dxa"/>
            <w:shd w:val="clear" w:color="auto" w:fill="auto"/>
            <w:vAlign w:val="center"/>
          </w:tcPr>
          <w:p w14:paraId="7B378DA6" w14:textId="77777777" w:rsidR="002A0434" w:rsidRPr="001F628F" w:rsidRDefault="002A0434" w:rsidP="006410C1">
            <w:pPr>
              <w:tabs>
                <w:tab w:val="left" w:pos="3030"/>
              </w:tabs>
              <w:spacing w:after="0" w:line="240" w:lineRule="auto"/>
              <w:rPr>
                <w:rFonts w:ascii="GHEA Grapalat" w:hAnsi="GHEA Grapalat" w:cs="Sylfaen"/>
                <w:b/>
                <w:bCs/>
                <w:color w:val="000000" w:themeColor="text1"/>
                <w:lang w:val="hy-AM"/>
              </w:rPr>
            </w:pPr>
            <w:r w:rsidRPr="001F628F">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1D42135E" w14:textId="77777777" w:rsidR="002A0434" w:rsidRPr="001F628F" w:rsidRDefault="002A0434" w:rsidP="006410C1">
            <w:pPr>
              <w:tabs>
                <w:tab w:val="left" w:pos="3030"/>
              </w:tabs>
              <w:spacing w:after="0" w:line="240" w:lineRule="auto"/>
              <w:rPr>
                <w:rFonts w:ascii="GHEA Grapalat" w:hAnsi="GHEA Grapalat"/>
                <w:color w:val="000000" w:themeColor="text1"/>
                <w:lang w:val="hy-AM"/>
              </w:rPr>
            </w:pPr>
            <w:r w:rsidRPr="001F628F">
              <w:rPr>
                <w:rFonts w:ascii="GHEA Grapalat" w:hAnsi="GHEA Grapalat"/>
                <w:color w:val="000000" w:themeColor="text1"/>
                <w:lang w:val="hy-AM"/>
              </w:rPr>
              <w:t xml:space="preserve">10 </w:t>
            </w:r>
            <w:r w:rsidRPr="001F628F">
              <w:rPr>
                <w:rFonts w:ascii="GHEA Grapalat" w:hAnsi="GHEA Grapalat" w:cs="Sylfaen"/>
                <w:color w:val="000000" w:themeColor="text1"/>
                <w:lang w:val="hy-AM"/>
              </w:rPr>
              <w:t>աշխատանքային օրվա ընթացքում</w:t>
            </w:r>
          </w:p>
        </w:tc>
      </w:tr>
      <w:tr w:rsidR="001F628F" w:rsidRPr="001F628F" w14:paraId="2095C3C7" w14:textId="77777777" w:rsidTr="006410C1">
        <w:trPr>
          <w:trHeight w:val="84"/>
          <w:jc w:val="center"/>
        </w:trPr>
        <w:tc>
          <w:tcPr>
            <w:tcW w:w="3297" w:type="dxa"/>
            <w:shd w:val="clear" w:color="auto" w:fill="auto"/>
            <w:vAlign w:val="center"/>
          </w:tcPr>
          <w:p w14:paraId="5B0282C7" w14:textId="77777777" w:rsidR="002A0434" w:rsidRPr="001F628F" w:rsidRDefault="002A0434" w:rsidP="006410C1">
            <w:pPr>
              <w:tabs>
                <w:tab w:val="left" w:pos="3030"/>
              </w:tabs>
              <w:spacing w:after="0" w:line="240" w:lineRule="auto"/>
              <w:rPr>
                <w:rFonts w:ascii="GHEA Grapalat" w:hAnsi="GHEA Grapalat" w:cs="Sylfaen"/>
                <w:b/>
                <w:bCs/>
                <w:color w:val="000000" w:themeColor="text1"/>
                <w:highlight w:val="yellow"/>
              </w:rPr>
            </w:pPr>
            <w:r w:rsidRPr="001F628F">
              <w:rPr>
                <w:rFonts w:ascii="GHEA Grapalat" w:hAnsi="GHEA Grapalat"/>
                <w:b/>
                <w:color w:val="000000" w:themeColor="text1"/>
              </w:rPr>
              <w:t>Մատակարարման պայմաններ</w:t>
            </w:r>
          </w:p>
        </w:tc>
        <w:tc>
          <w:tcPr>
            <w:tcW w:w="6716" w:type="dxa"/>
            <w:shd w:val="clear" w:color="auto" w:fill="auto"/>
            <w:vAlign w:val="center"/>
          </w:tcPr>
          <w:p w14:paraId="0A600468" w14:textId="5E19FF13" w:rsidR="002A0434" w:rsidRPr="001F628F" w:rsidRDefault="002A0434" w:rsidP="006410C1">
            <w:pPr>
              <w:spacing w:after="0" w:line="240" w:lineRule="auto"/>
              <w:jc w:val="both"/>
              <w:rPr>
                <w:rFonts w:ascii="GHEA Grapalat" w:hAnsi="GHEA Grapalat"/>
                <w:color w:val="000000" w:themeColor="text1"/>
                <w:lang w:val="hy-AM"/>
              </w:rPr>
            </w:pPr>
            <w:r w:rsidRPr="001F628F">
              <w:rPr>
                <w:rFonts w:ascii="GHEA Grapalat" w:hAnsi="GHEA Grapalat"/>
                <w:color w:val="000000" w:themeColor="text1"/>
              </w:rPr>
              <w:t xml:space="preserve">Եթե Մատակարարը հանդիսանա ոչ ռեզիդենտ, ապա՝ 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2026 թվականի </w:t>
            </w:r>
            <w:r w:rsidR="004D2274">
              <w:rPr>
                <w:rFonts w:ascii="GHEA Grapalat" w:hAnsi="GHEA Grapalat"/>
                <w:color w:val="000000" w:themeColor="text1"/>
              </w:rPr>
              <w:t>հոկտեմբերի 30</w:t>
            </w:r>
            <w:r w:rsidRPr="001F628F">
              <w:rPr>
                <w:rFonts w:ascii="GHEA Grapalat" w:hAnsi="GHEA Grapalat"/>
                <w:color w:val="000000" w:themeColor="text1"/>
              </w:rPr>
              <w:t>-ը ներառյալ, որն իր մեջ ներառում է պայմանագրի մաքսազերծման և համապատասխանության ստուգումը պահեստում (առավելագույնը 10 աշխատանքային օր):</w:t>
            </w:r>
          </w:p>
        </w:tc>
      </w:tr>
      <w:tr w:rsidR="001F628F" w:rsidRPr="004D2274" w14:paraId="15470190" w14:textId="77777777" w:rsidTr="006410C1">
        <w:trPr>
          <w:trHeight w:val="84"/>
          <w:jc w:val="center"/>
        </w:trPr>
        <w:tc>
          <w:tcPr>
            <w:tcW w:w="3297" w:type="dxa"/>
            <w:shd w:val="clear" w:color="auto" w:fill="auto"/>
            <w:vAlign w:val="center"/>
          </w:tcPr>
          <w:p w14:paraId="2C847366" w14:textId="77777777" w:rsidR="002A0434" w:rsidRPr="001F628F" w:rsidRDefault="002A0434" w:rsidP="006410C1">
            <w:pPr>
              <w:tabs>
                <w:tab w:val="left" w:pos="3030"/>
              </w:tabs>
              <w:spacing w:after="0" w:line="240" w:lineRule="auto"/>
              <w:rPr>
                <w:rFonts w:ascii="GHEA Grapalat" w:hAnsi="GHEA Grapalat"/>
                <w:b/>
                <w:color w:val="000000" w:themeColor="text1"/>
              </w:rPr>
            </w:pPr>
            <w:r w:rsidRPr="001F628F">
              <w:rPr>
                <w:rFonts w:ascii="GHEA Grapalat" w:hAnsi="GHEA Grapalat"/>
                <w:b/>
                <w:color w:val="000000" w:themeColor="text1"/>
              </w:rPr>
              <w:t>Մասնակցից պահանջվող փաստաթղթեր</w:t>
            </w:r>
          </w:p>
        </w:tc>
        <w:tc>
          <w:tcPr>
            <w:tcW w:w="6716" w:type="dxa"/>
            <w:shd w:val="clear" w:color="auto" w:fill="auto"/>
            <w:vAlign w:val="center"/>
          </w:tcPr>
          <w:p w14:paraId="704BDC2E" w14:textId="77777777" w:rsidR="002A0434" w:rsidRPr="001F628F" w:rsidRDefault="002A0434" w:rsidP="006410C1">
            <w:pPr>
              <w:pStyle w:val="BodyTextIndent2"/>
              <w:spacing w:line="240" w:lineRule="auto"/>
              <w:ind w:firstLine="259"/>
              <w:rPr>
                <w:rFonts w:ascii="GHEA Grapalat" w:hAnsi="GHEA Grapalat" w:cs="Sylfaen"/>
                <w:color w:val="000000" w:themeColor="text1"/>
                <w:sz w:val="22"/>
                <w:szCs w:val="28"/>
                <w:lang w:val="hy-AM"/>
              </w:rPr>
            </w:pPr>
            <w:r w:rsidRPr="001F628F">
              <w:rPr>
                <w:rFonts w:ascii="GHEA Grapalat" w:hAnsi="GHEA Grapalat" w:cs="Sylfaen"/>
                <w:color w:val="000000" w:themeColor="text1"/>
                <w:sz w:val="22"/>
                <w:szCs w:val="28"/>
                <w:lang w:val="hy-AM"/>
              </w:rPr>
              <w:t>Մասնակիցը հայտով ներկայացնում է`</w:t>
            </w:r>
          </w:p>
          <w:p w14:paraId="294ABF88" w14:textId="77777777" w:rsidR="002A0434" w:rsidRPr="001F628F" w:rsidRDefault="002A0434" w:rsidP="006410C1">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1F628F">
              <w:rPr>
                <w:rFonts w:ascii="GHEA Grapalat" w:hAnsi="GHEA Grapalat" w:cs="Sylfaen"/>
                <w:color w:val="000000" w:themeColor="text1"/>
                <w:sz w:val="22"/>
                <w:szCs w:val="28"/>
                <w:lang w:val="hy-AM"/>
              </w:rPr>
              <w:t>1) իր կողմից հաստատված</w:t>
            </w:r>
            <w:r w:rsidRPr="001F628F">
              <w:rPr>
                <w:rFonts w:ascii="GHEA Grapalat" w:hAnsi="GHEA Grapalat" w:cs="Sylfaen"/>
                <w:color w:val="000000" w:themeColor="text1"/>
                <w:sz w:val="22"/>
                <w:szCs w:val="28"/>
                <w:lang w:val="en-US"/>
              </w:rPr>
              <w:t xml:space="preserve"> </w:t>
            </w:r>
            <w:r w:rsidRPr="001F628F">
              <w:rPr>
                <w:rFonts w:ascii="GHEA Grapalat" w:hAnsi="GHEA Grapalat" w:cs="Sylfaen"/>
                <w:color w:val="000000" w:themeColor="text1"/>
                <w:sz w:val="22"/>
                <w:szCs w:val="28"/>
                <w:lang w:val="hy-AM"/>
              </w:rPr>
              <w:t xml:space="preserve">դիմում-հայտարարություն` նշելով էլեկտրոնային փոստի հասցեն, հարկ վճարողի հաշվառման </w:t>
            </w:r>
            <w:r w:rsidRPr="001F628F">
              <w:rPr>
                <w:rFonts w:ascii="GHEA Grapalat" w:hAnsi="GHEA Grapalat" w:cs="Sylfaen"/>
                <w:color w:val="000000" w:themeColor="text1"/>
                <w:sz w:val="22"/>
                <w:szCs w:val="28"/>
                <w:lang w:val="hy-AM"/>
              </w:rPr>
              <w:lastRenderedPageBreak/>
              <w:t>համարը, գործունեության հասցեն</w:t>
            </w:r>
            <w:r w:rsidRPr="001F628F">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1F628F">
              <w:rPr>
                <w:rFonts w:ascii="GHEA Grapalat" w:hAnsi="GHEA Grapalat" w:cs="Sylfaen"/>
                <w:color w:val="000000" w:themeColor="text1"/>
                <w:sz w:val="22"/>
                <w:szCs w:val="28"/>
                <w:lang w:val="hy-AM"/>
              </w:rPr>
              <w:t xml:space="preserve"> և հեռախոսահամարը, որը ներառում է`</w:t>
            </w:r>
          </w:p>
          <w:p w14:paraId="33A290C2" w14:textId="77777777" w:rsidR="002A0434" w:rsidRPr="001F628F" w:rsidRDefault="002A0434" w:rsidP="006410C1">
            <w:pPr>
              <w:pStyle w:val="BodyTextIndent2"/>
              <w:spacing w:line="240" w:lineRule="auto"/>
              <w:ind w:firstLine="259"/>
              <w:rPr>
                <w:rFonts w:ascii="GHEA Grapalat" w:hAnsi="GHEA Grapalat" w:cs="Sylfaen"/>
                <w:color w:val="000000" w:themeColor="text1"/>
                <w:sz w:val="22"/>
                <w:szCs w:val="28"/>
                <w:lang w:val="hy-AM"/>
              </w:rPr>
            </w:pPr>
            <w:r w:rsidRPr="001F628F">
              <w:rPr>
                <w:rFonts w:ascii="GHEA Grapalat" w:hAnsi="GHEA Grapalat" w:cs="Sylfaen"/>
                <w:color w:val="000000" w:themeColor="text1"/>
                <w:sz w:val="22"/>
                <w:szCs w:val="28"/>
                <w:lang w:val="hy-AM"/>
              </w:rPr>
              <w:t>ա) հավաստում հրավերով սահմանված մասնակ</w:t>
            </w:r>
            <w:r w:rsidRPr="001F628F">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7E983FD5" w14:textId="77777777" w:rsidR="002A0434" w:rsidRPr="001F628F" w:rsidRDefault="002A0434" w:rsidP="006410C1">
            <w:pPr>
              <w:shd w:val="clear" w:color="auto" w:fill="FFFFFF"/>
              <w:spacing w:after="0" w:line="240" w:lineRule="auto"/>
              <w:ind w:firstLine="259"/>
              <w:jc w:val="both"/>
              <w:rPr>
                <w:rFonts w:ascii="GHEA Grapalat" w:hAnsi="GHEA Grapalat" w:cs="Sylfaen"/>
                <w:color w:val="000000" w:themeColor="text1"/>
                <w:szCs w:val="28"/>
                <w:lang w:val="hy-AM"/>
              </w:rPr>
            </w:pPr>
            <w:r w:rsidRPr="001F628F">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31D5DB05" w14:textId="77777777" w:rsidR="002A0434" w:rsidRPr="001F628F" w:rsidRDefault="002A0434" w:rsidP="006410C1">
            <w:pPr>
              <w:pStyle w:val="BodyTextIndent2"/>
              <w:spacing w:line="240" w:lineRule="auto"/>
              <w:ind w:firstLine="259"/>
              <w:rPr>
                <w:rFonts w:ascii="GHEA Grapalat" w:hAnsi="GHEA Grapalat" w:cs="Sylfaen"/>
                <w:color w:val="000000" w:themeColor="text1"/>
                <w:sz w:val="22"/>
                <w:szCs w:val="28"/>
                <w:lang w:val="hy-AM"/>
              </w:rPr>
            </w:pPr>
            <w:r w:rsidRPr="001F628F">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402668" w14:textId="77777777" w:rsidR="002A0434" w:rsidRPr="001F628F" w:rsidRDefault="002A0434" w:rsidP="006410C1">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1F628F">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0E4A95" w14:textId="77777777" w:rsidR="002A0434" w:rsidRPr="001F628F" w:rsidRDefault="002A0434" w:rsidP="006410C1">
            <w:pPr>
              <w:pStyle w:val="norm"/>
              <w:spacing w:line="240" w:lineRule="auto"/>
              <w:ind w:firstLine="259"/>
              <w:rPr>
                <w:rFonts w:ascii="Cambria Math" w:hAnsi="Cambria Math" w:cs="Sylfaen"/>
                <w:color w:val="000000" w:themeColor="text1"/>
                <w:szCs w:val="28"/>
                <w:lang w:val="hy-AM"/>
              </w:rPr>
            </w:pPr>
            <w:r w:rsidRPr="001F628F">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2B501810" w14:textId="77777777" w:rsidR="002A0434" w:rsidRPr="001F628F" w:rsidRDefault="002A0434" w:rsidP="006410C1">
            <w:pPr>
              <w:spacing w:after="0" w:line="240" w:lineRule="auto"/>
              <w:ind w:firstLine="259"/>
              <w:jc w:val="both"/>
              <w:rPr>
                <w:rFonts w:ascii="GHEA Grapalat" w:hAnsi="GHEA Grapalat" w:cs="Sylfaen"/>
                <w:color w:val="000000" w:themeColor="text1"/>
                <w:szCs w:val="28"/>
                <w:lang w:val="hy-AM"/>
              </w:rPr>
            </w:pPr>
            <w:bookmarkStart w:id="2" w:name="_Hlk175666044"/>
            <w:r w:rsidRPr="001F628F">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1F628F">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3AB7E0CD" w14:textId="77777777" w:rsidR="002A0434" w:rsidRPr="001F628F" w:rsidRDefault="002A0434" w:rsidP="006410C1">
            <w:pPr>
              <w:pStyle w:val="norm"/>
              <w:spacing w:line="240" w:lineRule="auto"/>
              <w:ind w:firstLine="259"/>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3B37DAC9" w14:textId="77777777" w:rsidR="002A0434" w:rsidRPr="001F628F" w:rsidRDefault="002A0434" w:rsidP="006410C1">
            <w:pPr>
              <w:pStyle w:val="norm"/>
              <w:spacing w:line="240" w:lineRule="auto"/>
              <w:ind w:firstLine="259"/>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1F628F">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68D12157" w14:textId="77777777" w:rsidR="002A0434" w:rsidRPr="001F628F" w:rsidRDefault="002A0434" w:rsidP="006410C1">
            <w:pPr>
              <w:pStyle w:val="norm"/>
              <w:spacing w:line="240" w:lineRule="auto"/>
              <w:ind w:firstLine="259"/>
              <w:rPr>
                <w:rFonts w:ascii="GHEA Grapalat" w:hAnsi="GHEA Grapalat" w:cs="Sylfaen"/>
                <w:color w:val="000000" w:themeColor="text1"/>
                <w:szCs w:val="28"/>
                <w:lang w:val="hy-AM"/>
              </w:rPr>
            </w:pPr>
            <w:bookmarkStart w:id="3" w:name="h3"/>
            <w:r w:rsidRPr="001F628F">
              <w:rPr>
                <w:rFonts w:ascii="GHEA Grapalat" w:hAnsi="GHEA Grapalat" w:cs="Sylfaen"/>
                <w:color w:val="000000" w:themeColor="text1"/>
                <w:szCs w:val="28"/>
                <w:lang w:val="hy-AM"/>
              </w:rPr>
              <w:t xml:space="preserve">5) </w:t>
            </w:r>
            <w:bookmarkEnd w:id="3"/>
            <w:r w:rsidRPr="001F628F">
              <w:rPr>
                <w:rFonts w:ascii="GHEA Grapalat" w:hAnsi="GHEA Grapalat" w:cs="Sylfaen"/>
                <w:color w:val="000000" w:themeColor="text1"/>
                <w:szCs w:val="28"/>
                <w:lang w:val="hy-AM"/>
              </w:rPr>
              <w:t xml:space="preserve">հայտի ապահովում՝ կանխիկ փողի կամ բանկային երաշխիքի ձևով </w:t>
            </w:r>
            <w:r w:rsidRPr="001F628F">
              <w:rPr>
                <w:rFonts w:ascii="GHEA Grapalat" w:hAnsi="GHEA Grapalat" w:cs="Sylfaen"/>
                <w:b/>
                <w:bCs/>
                <w:color w:val="000000" w:themeColor="text1"/>
                <w:szCs w:val="28"/>
                <w:lang w:val="hy-AM"/>
              </w:rPr>
              <w:t>(բանկային երաշխիքի ձևաչափը կցվում է)</w:t>
            </w:r>
            <w:r w:rsidRPr="001F628F">
              <w:rPr>
                <w:rFonts w:ascii="GHEA Grapalat" w:hAnsi="GHEA Grapalat" w:cs="Sylfaen"/>
                <w:color w:val="000000" w:themeColor="text1"/>
                <w:szCs w:val="28"/>
                <w:lang w:val="hy-AM"/>
              </w:rPr>
              <w:t>.</w:t>
            </w:r>
            <w:bookmarkEnd w:id="2"/>
          </w:p>
          <w:p w14:paraId="39F8FC05" w14:textId="77777777" w:rsidR="002A0434" w:rsidRPr="001F628F" w:rsidRDefault="002A0434" w:rsidP="006410C1">
            <w:pPr>
              <w:pStyle w:val="norm"/>
              <w:spacing w:line="240" w:lineRule="auto"/>
              <w:ind w:firstLine="259"/>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eastAsia="en-US"/>
              </w:rPr>
              <w:lastRenderedPageBreak/>
              <w:t>6) գործակալության պայմանագրի պատճենը և դրա կողմ հանդիսացող անձի տվյալները, եթե կնքվելիք պայմանագիրն իրականացվելու է գործակալության միջոցով:</w:t>
            </w:r>
          </w:p>
          <w:p w14:paraId="1FE9177F" w14:textId="77777777" w:rsidR="002A0434" w:rsidRPr="001F628F" w:rsidRDefault="002A0434" w:rsidP="006410C1">
            <w:pPr>
              <w:pStyle w:val="norm"/>
              <w:spacing w:line="240" w:lineRule="auto"/>
              <w:ind w:firstLine="259"/>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C372825" w14:textId="77777777" w:rsidR="002A0434" w:rsidRPr="001F628F" w:rsidRDefault="002A0434" w:rsidP="002A043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0BF871" w14:textId="77777777" w:rsidR="002A0434" w:rsidRPr="001F628F" w:rsidRDefault="002A0434" w:rsidP="002A043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1F628F">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2A0434" w:rsidRPr="001F628F" w14:paraId="386CC25A" w14:textId="77777777" w:rsidTr="006410C1">
        <w:trPr>
          <w:trHeight w:val="84"/>
          <w:jc w:val="center"/>
        </w:trPr>
        <w:tc>
          <w:tcPr>
            <w:tcW w:w="3297" w:type="dxa"/>
            <w:shd w:val="clear" w:color="auto" w:fill="auto"/>
            <w:vAlign w:val="center"/>
          </w:tcPr>
          <w:p w14:paraId="6013A430" w14:textId="77777777" w:rsidR="002A0434" w:rsidRPr="001F628F" w:rsidRDefault="002A0434" w:rsidP="006410C1">
            <w:pPr>
              <w:tabs>
                <w:tab w:val="left" w:pos="3030"/>
              </w:tabs>
              <w:spacing w:after="0" w:line="240" w:lineRule="auto"/>
              <w:rPr>
                <w:rFonts w:ascii="GHEA Grapalat" w:hAnsi="GHEA Grapalat"/>
                <w:b/>
                <w:color w:val="000000" w:themeColor="text1"/>
                <w:highlight w:val="yellow"/>
              </w:rPr>
            </w:pPr>
            <w:r w:rsidRPr="001F628F">
              <w:rPr>
                <w:rFonts w:ascii="GHEA Grapalat" w:hAnsi="GHEA Grapalat" w:cs="Sylfaen"/>
                <w:b/>
                <w:bCs/>
                <w:color w:val="000000" w:themeColor="text1"/>
                <w:lang w:val="pt-BR"/>
              </w:rPr>
              <w:lastRenderedPageBreak/>
              <w:t>Այլ պայմաններ</w:t>
            </w:r>
          </w:p>
        </w:tc>
        <w:tc>
          <w:tcPr>
            <w:tcW w:w="6716" w:type="dxa"/>
            <w:shd w:val="clear" w:color="auto" w:fill="auto"/>
            <w:vAlign w:val="center"/>
          </w:tcPr>
          <w:p w14:paraId="6C8EAC16" w14:textId="77777777" w:rsidR="002A0434" w:rsidRPr="001F628F" w:rsidRDefault="002A0434" w:rsidP="006410C1">
            <w:pPr>
              <w:tabs>
                <w:tab w:val="left" w:pos="3030"/>
              </w:tabs>
              <w:spacing w:after="0" w:line="240" w:lineRule="auto"/>
              <w:jc w:val="both"/>
              <w:rPr>
                <w:rFonts w:ascii="GHEA Grapalat" w:hAnsi="GHEA Grapalat"/>
                <w:b/>
                <w:bCs/>
                <w:color w:val="000000" w:themeColor="text1"/>
                <w:highlight w:val="yellow"/>
                <w:lang w:val="hy-AM"/>
              </w:rPr>
            </w:pPr>
            <w:r w:rsidRPr="001F628F">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1F628F" w:rsidRDefault="00FB2381">
      <w:pPr>
        <w:rPr>
          <w:color w:val="000000" w:themeColor="text1"/>
        </w:rPr>
      </w:pPr>
    </w:p>
    <w:sectPr w:rsidR="00FB2381" w:rsidRPr="001F628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011F5"/>
    <w:rsid w:val="00085093"/>
    <w:rsid w:val="00161155"/>
    <w:rsid w:val="001E1208"/>
    <w:rsid w:val="001F628F"/>
    <w:rsid w:val="002468B3"/>
    <w:rsid w:val="002A0434"/>
    <w:rsid w:val="002C125E"/>
    <w:rsid w:val="00461256"/>
    <w:rsid w:val="00487685"/>
    <w:rsid w:val="004D2274"/>
    <w:rsid w:val="0073584C"/>
    <w:rsid w:val="009109F8"/>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801</Words>
  <Characters>4568</Characters>
  <Application>Microsoft Office Word</Application>
  <DocSecurity>0</DocSecurity>
  <Lines>38</Lines>
  <Paragraphs>10</Paragraphs>
  <ScaleCrop>false</ScaleCrop>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2026-06-01T13:02:00Z</dcterms:modified>
</cp:coreProperties>
</file>